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D9CC" w14:textId="365DB8D8" w:rsidR="0074284D" w:rsidRPr="0063601C" w:rsidRDefault="0074284D">
      <w:pPr>
        <w:rPr>
          <w:b/>
          <w:bCs/>
          <w:sz w:val="28"/>
          <w:szCs w:val="28"/>
          <w:lang w:val="en-US"/>
        </w:rPr>
      </w:pPr>
      <w:r w:rsidRPr="00CD74CA">
        <w:rPr>
          <w:b/>
          <w:bCs/>
          <w:sz w:val="28"/>
          <w:szCs w:val="28"/>
          <w:lang w:val="en-US"/>
        </w:rPr>
        <w:t>Curriculum package:</w:t>
      </w:r>
    </w:p>
    <w:p w14:paraId="62328D6A" w14:textId="5240F454" w:rsidR="009D7E36" w:rsidRPr="0074284D" w:rsidRDefault="009D7E36">
      <w:pPr>
        <w:rPr>
          <w:rFonts w:cstheme="minorHAnsi"/>
          <w:sz w:val="24"/>
          <w:szCs w:val="24"/>
          <w:lang w:val="en-US"/>
        </w:rPr>
      </w:pPr>
      <w:r w:rsidRPr="0074284D">
        <w:rPr>
          <w:rFonts w:cstheme="minorHAnsi"/>
          <w:sz w:val="24"/>
          <w:szCs w:val="24"/>
          <w:lang w:val="en-US"/>
        </w:rPr>
        <w:t xml:space="preserve">Dear </w:t>
      </w:r>
      <w:r w:rsidR="0074284D" w:rsidRPr="0074284D">
        <w:rPr>
          <w:rFonts w:cstheme="minorHAnsi"/>
          <w:sz w:val="24"/>
          <w:szCs w:val="24"/>
          <w:shd w:val="clear" w:color="auto" w:fill="FFFFFF"/>
        </w:rPr>
        <w:t>{</w:t>
      </w:r>
      <w:proofErr w:type="spellStart"/>
      <w:r w:rsidR="0074284D" w:rsidRPr="0074284D">
        <w:rPr>
          <w:rFonts w:cstheme="minorHAnsi"/>
          <w:sz w:val="24"/>
          <w:szCs w:val="24"/>
          <w:shd w:val="clear" w:color="auto" w:fill="FFFFFF"/>
        </w:rPr>
        <w:t>first_name</w:t>
      </w:r>
      <w:proofErr w:type="spellEnd"/>
      <w:r w:rsidR="0074284D" w:rsidRPr="0074284D">
        <w:rPr>
          <w:rFonts w:cstheme="minorHAnsi"/>
          <w:sz w:val="24"/>
          <w:szCs w:val="24"/>
          <w:shd w:val="clear" w:color="auto" w:fill="FFFFFF"/>
        </w:rPr>
        <w:t>}</w:t>
      </w:r>
    </w:p>
    <w:p w14:paraId="10CC9D8A" w14:textId="77777777" w:rsidR="009D7E36" w:rsidRDefault="009D7E36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Thank you for purchasing the FEAST Classroom Curriculum package.</w:t>
      </w:r>
    </w:p>
    <w:p w14:paraId="4998E235" w14:textId="4300B455" w:rsidR="009D7E36" w:rsidRPr="009D7E36" w:rsidRDefault="009D7E36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It’s g</w:t>
      </w: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reat to have 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and your students onboard on this</w:t>
      </w: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engaging journey in nourishing our country and fighting food waste.</w:t>
      </w:r>
    </w:p>
    <w:p w14:paraId="05B09C6E" w14:textId="77777777" w:rsidR="009D7E36" w:rsidRPr="009D7E36" w:rsidRDefault="009D7E36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EDC598F" w14:textId="77777777" w:rsidR="00787BC6" w:rsidRDefault="009D7E36" w:rsidP="00787B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AU"/>
        </w:rPr>
      </w:pPr>
      <w:r w:rsidRPr="009D7E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AU"/>
        </w:rPr>
        <w:t xml:space="preserve">Download the FEAST </w:t>
      </w:r>
      <w:r w:rsidR="00787B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AU"/>
        </w:rPr>
        <w:t>Curriculum Resources</w:t>
      </w:r>
    </w:p>
    <w:p w14:paraId="26125E96" w14:textId="2664A81B" w:rsidR="00787BC6" w:rsidRDefault="00787BC6" w:rsidP="00787B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7BC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Here are the links to our online resources for teachers and students:</w:t>
      </w:r>
    </w:p>
    <w:p w14:paraId="7E91CF86" w14:textId="77777777" w:rsidR="00787BC6" w:rsidRDefault="00787BC6" w:rsidP="00787B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B7094D8" w14:textId="4012A360" w:rsidR="009D7E36" w:rsidRPr="00787BC6" w:rsidRDefault="00000000" w:rsidP="00787BC6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hyperlink r:id="rId9" w:history="1">
        <w:r w:rsidR="009D7E36" w:rsidRPr="00787BC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AU"/>
          </w:rPr>
          <w:t>Teacher toolkit portal</w:t>
        </w:r>
      </w:hyperlink>
      <w:r w:rsidR="009D7E36" w:rsidRPr="00787B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  <w:r w:rsidR="009D7E36" w:rsidRPr="00787BC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- </w:t>
      </w:r>
      <w:hyperlink r:id="rId10" w:history="1">
        <w:r w:rsidR="009D7E36" w:rsidRPr="00787BC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AU"/>
          </w:rPr>
          <w:t>https://education.ozharvest.org/teacher-resources/</w:t>
        </w:r>
      </w:hyperlink>
    </w:p>
    <w:p w14:paraId="1D265DF7" w14:textId="75E9EE5E" w:rsidR="009D7E36" w:rsidRDefault="009D7E36" w:rsidP="00787BC6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Teaching: all resources your need to deliver the FEAST theory</w:t>
      </w:r>
    </w:p>
    <w:p w14:paraId="6EA54D20" w14:textId="3A7429D0" w:rsidR="009D7E36" w:rsidRDefault="009D7E36" w:rsidP="00787BC6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Practical: all resources that help you deliver the cooking sessions</w:t>
      </w:r>
    </w:p>
    <w:p w14:paraId="090B0D2C" w14:textId="696D320F" w:rsidR="009D7E36" w:rsidRPr="009D7E36" w:rsidRDefault="009D7E36" w:rsidP="00787BC6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Online learning: Individual printable and digital lessons</w:t>
      </w:r>
    </w:p>
    <w:p w14:paraId="5E481605" w14:textId="493C90F1" w:rsidR="00787BC6" w:rsidRDefault="009D7E36" w:rsidP="00787BC6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Student: Direct link to the student portal</w:t>
      </w:r>
    </w:p>
    <w:p w14:paraId="339138DB" w14:textId="77777777" w:rsidR="00787BC6" w:rsidRPr="00787BC6" w:rsidRDefault="00787BC6" w:rsidP="00787BC6">
      <w:pPr>
        <w:spacing w:after="0" w:line="276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18F0B4D" w14:textId="77777777" w:rsidR="009D7E36" w:rsidRPr="009D7E36" w:rsidRDefault="00000000" w:rsidP="00787BC6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hyperlink r:id="rId11" w:history="1">
        <w:r w:rsidR="009D7E36" w:rsidRPr="009D7E3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AU"/>
          </w:rPr>
          <w:t>Student toolkit portal</w:t>
        </w:r>
      </w:hyperlink>
      <w:r w:rsidR="009D7E36"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- </w:t>
      </w:r>
      <w:hyperlink r:id="rId12" w:history="1">
        <w:r w:rsidR="009D7E36" w:rsidRPr="009D7E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AU"/>
          </w:rPr>
          <w:t>https://education.ozharvest.org/student-resources/</w:t>
        </w:r>
      </w:hyperlink>
    </w:p>
    <w:p w14:paraId="27B15EC4" w14:textId="77777777" w:rsidR="009D7E36" w:rsidRPr="009D7E36" w:rsidRDefault="009D7E36" w:rsidP="00787BC6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Practical: All practical resources for the cooking sessions</w:t>
      </w:r>
    </w:p>
    <w:p w14:paraId="5A8D5E37" w14:textId="77777777" w:rsidR="009D7E36" w:rsidRPr="009D7E36" w:rsidRDefault="009D7E36" w:rsidP="00787BC6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Theory: All student activities to support the theory</w:t>
      </w:r>
    </w:p>
    <w:p w14:paraId="7C645C16" w14:textId="653EF216" w:rsidR="009D7E36" w:rsidRDefault="009D7E36" w:rsidP="00787BC6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Online learning: All online learning resources for online schooling</w:t>
      </w:r>
    </w:p>
    <w:p w14:paraId="3ADA2F9A" w14:textId="77777777" w:rsidR="00787BC6" w:rsidRPr="009D7E36" w:rsidRDefault="00787BC6" w:rsidP="00787BC6">
      <w:pPr>
        <w:spacing w:after="0" w:line="276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E6067BB" w14:textId="52745231" w:rsidR="009D7E36" w:rsidRDefault="009D7E36" w:rsidP="009D7E3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We suggest you bookmark these pages or download the documents for easy access.</w:t>
      </w:r>
      <w:r w:rsidR="0074284D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</w:t>
      </w:r>
      <w:r w:rsidRPr="009D7E3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These links can be shared among staff and students within your school. Under no circumstances are they to be shared with other individuals or schools. </w:t>
      </w:r>
    </w:p>
    <w:p w14:paraId="5647C776" w14:textId="77777777" w:rsidR="003A2CAF" w:rsidRDefault="003A2CAF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F64D65A" w14:textId="42F03141" w:rsidR="009D7E36" w:rsidRDefault="0074284D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If you haven’t done so already, w</w:t>
      </w:r>
      <w:r w:rsid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e strongly recommend purchasing the </w:t>
      </w:r>
      <w:hyperlink r:id="rId13" w:history="1">
        <w:r w:rsidR="009D7E36" w:rsidRPr="00CD74CA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FEAST kitchen kit</w:t>
        </w:r>
      </w:hyperlink>
      <w:r w:rsidR="00787BC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</w:t>
      </w:r>
      <w:hyperlink r:id="rId14" w:history="1">
        <w:r w:rsidR="00787BC6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 xml:space="preserve"> electric f</w:t>
        </w:r>
        <w:r w:rsidR="00CD74CA" w:rsidRPr="00CD74CA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rypan set</w:t>
        </w:r>
      </w:hyperlink>
      <w:r w:rsid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</w:t>
      </w:r>
      <w:hyperlink r:id="rId15" w:history="1">
        <w:r w:rsidR="00CD74CA" w:rsidRPr="00CD74CA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OzHarvest aprons</w:t>
        </w:r>
      </w:hyperlink>
      <w:r w:rsid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</w:t>
      </w:r>
      <w:r w:rsid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</w:t>
      </w:r>
      <w:r w:rsidR="003A2CAF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accredited </w:t>
      </w:r>
      <w:hyperlink r:id="rId16" w:history="1">
        <w:r w:rsidR="009D7E36" w:rsidRPr="00CD74CA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FEAST teacher training</w:t>
        </w:r>
      </w:hyperlink>
      <w:r w:rsid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to make </w:t>
      </w:r>
      <w:r w:rsidR="003A2CAF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the </w:t>
      </w:r>
      <w:r w:rsid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delivery of the program a</w:t>
      </w:r>
      <w:r w:rsidR="003A2CAF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big success! </w:t>
      </w:r>
    </w:p>
    <w:p w14:paraId="01F0AF6F" w14:textId="77777777" w:rsidR="003A2CAF" w:rsidRDefault="003A2CAF" w:rsidP="003A2CA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</w:pPr>
    </w:p>
    <w:p w14:paraId="43A3230B" w14:textId="4698B19F" w:rsidR="003A2CAF" w:rsidRDefault="003A2CAF" w:rsidP="00CD74CA">
      <w:p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Please let us know if you have any questions</w:t>
      </w:r>
      <w:r w:rsid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 have fun delivering this impactful program!</w:t>
      </w:r>
    </w:p>
    <w:p w14:paraId="2F70C73E" w14:textId="77777777" w:rsidR="009D7E36" w:rsidRPr="009D7E36" w:rsidRDefault="009D7E36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4986733" w14:textId="77777777" w:rsidR="009D7E36" w:rsidRPr="009D7E36" w:rsidRDefault="009D7E36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Kind regards,</w:t>
      </w:r>
    </w:p>
    <w:p w14:paraId="1250EA51" w14:textId="0CF09933" w:rsidR="009D7E36" w:rsidRPr="009D7E36" w:rsidRDefault="009D7E36" w:rsidP="009D7E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85DF56E" w14:textId="77777777" w:rsidR="00CD74CA" w:rsidRPr="00CD74CA" w:rsidRDefault="00CD74CA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 OzHarvest FEAST Team</w:t>
      </w:r>
    </w:p>
    <w:p w14:paraId="479D6749" w14:textId="77777777" w:rsidR="00CD74CA" w:rsidRPr="00CD74CA" w:rsidRDefault="00CD74CA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C902BC4" w14:textId="77777777" w:rsidR="00CD74CA" w:rsidRPr="00CD74CA" w:rsidRDefault="00CD74CA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t>T </w:t>
      </w:r>
      <w:r w:rsidRPr="00CD74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  <w:t>02 8880 9791</w:t>
      </w:r>
    </w:p>
    <w:p w14:paraId="41EBECA6" w14:textId="77777777" w:rsidR="00CD74CA" w:rsidRPr="00CD74CA" w:rsidRDefault="00CD74CA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Office |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G3/G4, 46-62 Maddox St, Alexandria NSW 2015</w:t>
      </w:r>
    </w:p>
    <w:p w14:paraId="12E26C42" w14:textId="77777777" w:rsidR="00CD74CA" w:rsidRPr="00CD74CA" w:rsidRDefault="00CD74CA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Postal |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PO Box 7257, Alexandria NSW 2015</w:t>
      </w:r>
    </w:p>
    <w:p w14:paraId="135FCC30" w14:textId="5DAE6B9A" w:rsidR="00CD74CA" w:rsidRDefault="00CD74CA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E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feast@ozharvest.org </w:t>
      </w: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| W </w:t>
      </w:r>
      <w:hyperlink r:id="rId17" w:history="1">
        <w:r w:rsidRPr="00CD74CA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en-AU"/>
          </w:rPr>
          <w:t>www.ozharvest.org/feast</w:t>
        </w:r>
      </w:hyperlink>
      <w:r w:rsidRPr="00CD74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  <w:t> | </w:t>
      </w: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t>T </w:t>
      </w:r>
      <w:hyperlink r:id="rId18" w:history="1">
        <w:r w:rsidRPr="00CD74CA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en-AU"/>
          </w:rPr>
          <w:t>@OzHarvestEdu</w:t>
        </w:r>
      </w:hyperlink>
    </w:p>
    <w:p w14:paraId="0762E25E" w14:textId="7792E771" w:rsidR="0063601C" w:rsidRDefault="0063601C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59C5DC33" w14:textId="01C2E656" w:rsidR="0063601C" w:rsidRDefault="0063601C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2D0B29AA" w14:textId="4488FD47" w:rsidR="0063601C" w:rsidRDefault="0063601C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56695938" w14:textId="22909DAD" w:rsidR="0063601C" w:rsidRDefault="0063601C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20FDB1A5" w14:textId="139E62CF" w:rsidR="0063601C" w:rsidRDefault="0063601C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3E414AA8" w14:textId="69D9F65B" w:rsidR="00787BC6" w:rsidRDefault="00787BC6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69CCED67" w14:textId="77777777" w:rsidR="00787BC6" w:rsidRDefault="00787BC6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32F787F0" w14:textId="5AD26474" w:rsidR="0063601C" w:rsidRPr="0063601C" w:rsidRDefault="0063601C" w:rsidP="00CD74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</w:pPr>
      <w:r w:rsidRPr="0063601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lastRenderedPageBreak/>
        <w:t>Apron set</w:t>
      </w:r>
      <w:r w:rsidR="00787BC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t>:</w:t>
      </w:r>
    </w:p>
    <w:p w14:paraId="5D08D199" w14:textId="77777777" w:rsidR="0063601C" w:rsidRDefault="0063601C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</w:p>
    <w:p w14:paraId="0000621F" w14:textId="77777777" w:rsidR="0063601C" w:rsidRPr="0063601C" w:rsidRDefault="0063601C" w:rsidP="0063601C">
      <w:pPr>
        <w:rPr>
          <w:rFonts w:ascii="Arial" w:hAnsi="Arial" w:cs="Arial"/>
          <w:sz w:val="24"/>
          <w:szCs w:val="24"/>
          <w:lang w:val="en-US"/>
        </w:rPr>
      </w:pPr>
      <w:r w:rsidRPr="0063601C">
        <w:rPr>
          <w:rFonts w:ascii="Arial" w:hAnsi="Arial" w:cs="Arial"/>
          <w:sz w:val="24"/>
          <w:szCs w:val="24"/>
          <w:lang w:val="en-US"/>
        </w:rPr>
        <w:t xml:space="preserve">Dear </w:t>
      </w:r>
      <w:r w:rsidRPr="0063601C">
        <w:rPr>
          <w:rFonts w:ascii="Arial" w:hAnsi="Arial" w:cs="Arial"/>
          <w:sz w:val="24"/>
          <w:szCs w:val="24"/>
          <w:shd w:val="clear" w:color="auto" w:fill="FFFFFF"/>
        </w:rPr>
        <w:t>{</w:t>
      </w:r>
      <w:proofErr w:type="spellStart"/>
      <w:r w:rsidRPr="0063601C">
        <w:rPr>
          <w:rFonts w:ascii="Arial" w:hAnsi="Arial" w:cs="Arial"/>
          <w:sz w:val="24"/>
          <w:szCs w:val="24"/>
          <w:shd w:val="clear" w:color="auto" w:fill="FFFFFF"/>
        </w:rPr>
        <w:t>first_name</w:t>
      </w:r>
      <w:proofErr w:type="spellEnd"/>
      <w:r w:rsidRPr="0063601C">
        <w:rPr>
          <w:rFonts w:ascii="Arial" w:hAnsi="Arial" w:cs="Arial"/>
          <w:sz w:val="24"/>
          <w:szCs w:val="24"/>
          <w:shd w:val="clear" w:color="auto" w:fill="FFFFFF"/>
        </w:rPr>
        <w:t>}</w:t>
      </w:r>
    </w:p>
    <w:p w14:paraId="29C0EF84" w14:textId="1A4FD3BC" w:rsidR="0063601C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Thank you for purchasing the OzHarvest apron set. </w:t>
      </w:r>
    </w:p>
    <w:p w14:paraId="037AA3EC" w14:textId="77777777" w:rsidR="0063601C" w:rsidRPr="0063601C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9B173E4" w14:textId="58D62E38" w:rsidR="0063601C" w:rsidRPr="0063601C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It’s g</w:t>
      </w: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reat to have </w:t>
      </w:r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and your students onboard on this</w:t>
      </w: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engaging journey in nourishing our country and fighting food waste.</w:t>
      </w:r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They will look like real master chefs with these aprons! </w:t>
      </w:r>
    </w:p>
    <w:p w14:paraId="03989719" w14:textId="0FE9435F" w:rsidR="0063601C" w:rsidRPr="0063601C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2CA4A37" w14:textId="3BEFD280" w:rsidR="0063601C" w:rsidRPr="009D7E36" w:rsidRDefault="00787BC6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AU"/>
        </w:rPr>
        <w:t>Please allow two weeks for the OzHarvest team to assemble and send your apron pack</w:t>
      </w:r>
      <w:r w:rsidR="0063601C" w:rsidRPr="0063601C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n-AU"/>
        </w:rPr>
        <w:t>.</w:t>
      </w:r>
      <w:r w:rsidR="0063601C"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</w:p>
    <w:p w14:paraId="57B7F0C1" w14:textId="77777777" w:rsidR="0063601C" w:rsidRPr="009D7E36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C27F43E" w14:textId="77777777" w:rsidR="0063601C" w:rsidRPr="0063601C" w:rsidRDefault="0063601C" w:rsidP="006360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n-AU"/>
        </w:rPr>
      </w:pPr>
      <w:r w:rsidRPr="0063601C">
        <w:rPr>
          <w:rFonts w:ascii="Arial" w:eastAsia="Times New Roman" w:hAnsi="Arial" w:cs="Arial"/>
          <w:vanish/>
          <w:sz w:val="24"/>
          <w:szCs w:val="24"/>
          <w:lang w:eastAsia="en-AU"/>
        </w:rPr>
        <w:t>Top of Form</w:t>
      </w:r>
    </w:p>
    <w:p w14:paraId="4723FFEC" w14:textId="1C422D6C" w:rsidR="0063601C" w:rsidRPr="0063601C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If you haven’t done so already, we strongly recommend purchasing the </w:t>
      </w:r>
      <w:hyperlink r:id="rId19" w:history="1">
        <w:r w:rsidRPr="0063601C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FEAST curriculum package</w:t>
        </w:r>
      </w:hyperlink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</w:t>
      </w:r>
      <w:hyperlink r:id="rId20" w:history="1">
        <w:r w:rsidRPr="0063601C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FEAST kitchen kit</w:t>
        </w:r>
      </w:hyperlink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</w:t>
      </w:r>
      <w:hyperlink r:id="rId21" w:history="1">
        <w:r w:rsidRPr="0063601C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Electric Frypan set</w:t>
        </w:r>
      </w:hyperlink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and accredited </w:t>
      </w:r>
      <w:hyperlink r:id="rId22" w:history="1">
        <w:r w:rsidRPr="0063601C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FEAST teacher training</w:t>
        </w:r>
      </w:hyperlink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to make the delivery of the program a big success! </w:t>
      </w:r>
    </w:p>
    <w:p w14:paraId="4B1DE4EA" w14:textId="77777777" w:rsidR="0063601C" w:rsidRPr="0063601C" w:rsidRDefault="0063601C" w:rsidP="0063601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</w:pPr>
    </w:p>
    <w:p w14:paraId="3F45C634" w14:textId="31D54A66" w:rsidR="0063601C" w:rsidRPr="009D7E36" w:rsidRDefault="0063601C" w:rsidP="0063601C">
      <w:p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3601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Please let us know if you have any questions, have fun delivering this impactful program!</w:t>
      </w:r>
    </w:p>
    <w:p w14:paraId="72D19473" w14:textId="77777777" w:rsidR="0063601C" w:rsidRPr="009D7E36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Kind regards,</w:t>
      </w:r>
    </w:p>
    <w:p w14:paraId="6D38FEA1" w14:textId="77777777" w:rsidR="0063601C" w:rsidRPr="009D7E36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E8D5442" w14:textId="77777777" w:rsidR="0063601C" w:rsidRPr="00CD74CA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 OzHarvest FEAST Team</w:t>
      </w:r>
    </w:p>
    <w:p w14:paraId="4EE645DC" w14:textId="77777777" w:rsidR="0063601C" w:rsidRPr="00CD74CA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312F99C" w14:textId="77777777" w:rsidR="0063601C" w:rsidRPr="00CD74CA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t>T </w:t>
      </w:r>
      <w:r w:rsidRPr="00CD74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  <w:t>02 8880 9791</w:t>
      </w:r>
    </w:p>
    <w:p w14:paraId="39FEDD11" w14:textId="77777777" w:rsidR="0063601C" w:rsidRPr="00CD74CA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Office |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G3/G4, 46-62 Maddox St, Alexandria NSW 2015</w:t>
      </w:r>
    </w:p>
    <w:p w14:paraId="0173B7B6" w14:textId="77777777" w:rsidR="0063601C" w:rsidRPr="00CD74CA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Postal |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PO Box 7257, Alexandria NSW 2015</w:t>
      </w:r>
    </w:p>
    <w:p w14:paraId="4F5B6F1F" w14:textId="77777777" w:rsidR="0063601C" w:rsidRPr="00CD74CA" w:rsidRDefault="0063601C" w:rsidP="006360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E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feast@ozharvest.org </w:t>
      </w: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| W </w:t>
      </w:r>
      <w:hyperlink r:id="rId23" w:history="1">
        <w:r w:rsidRPr="00CD74CA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en-AU"/>
          </w:rPr>
          <w:t>www.ozharvest.org/feast</w:t>
        </w:r>
      </w:hyperlink>
      <w:r w:rsidRPr="00CD74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  <w:t> | </w:t>
      </w: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t>T </w:t>
      </w:r>
      <w:hyperlink r:id="rId24" w:history="1">
        <w:r w:rsidRPr="00CD74CA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en-AU"/>
          </w:rPr>
          <w:t>@OzHarvestEdu</w:t>
        </w:r>
      </w:hyperlink>
    </w:p>
    <w:p w14:paraId="35EDD490" w14:textId="77777777" w:rsidR="0063601C" w:rsidRPr="00CD74CA" w:rsidRDefault="0063601C" w:rsidP="00CD74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E8E7C0A" w14:textId="66187193" w:rsidR="009D7E36" w:rsidRPr="0063601C" w:rsidRDefault="009D7E36" w:rsidP="009D7E36">
      <w:pPr>
        <w:rPr>
          <w:rFonts w:ascii="Arial" w:hAnsi="Arial" w:cs="Arial"/>
          <w:lang w:val="en-US"/>
        </w:rPr>
      </w:pPr>
    </w:p>
    <w:p w14:paraId="52CA0D30" w14:textId="3198F9E8" w:rsidR="0063601C" w:rsidRDefault="0063601C" w:rsidP="009D7E36">
      <w:pPr>
        <w:rPr>
          <w:lang w:val="en-US"/>
        </w:rPr>
      </w:pPr>
    </w:p>
    <w:p w14:paraId="54B80D20" w14:textId="33DC6848" w:rsidR="007B1AC7" w:rsidRDefault="007B1AC7" w:rsidP="009D7E36">
      <w:pPr>
        <w:rPr>
          <w:lang w:val="en-US"/>
        </w:rPr>
      </w:pPr>
    </w:p>
    <w:p w14:paraId="29995BF6" w14:textId="7B69C2FB" w:rsidR="007B1AC7" w:rsidRDefault="007B1AC7" w:rsidP="009D7E36">
      <w:pPr>
        <w:rPr>
          <w:lang w:val="en-US"/>
        </w:rPr>
      </w:pPr>
    </w:p>
    <w:p w14:paraId="236A167D" w14:textId="37ED8444" w:rsidR="007B1AC7" w:rsidRDefault="007B1AC7" w:rsidP="009D7E36">
      <w:pPr>
        <w:rPr>
          <w:lang w:val="en-US"/>
        </w:rPr>
      </w:pPr>
    </w:p>
    <w:p w14:paraId="2DF7E9CA" w14:textId="1AD0AFFE" w:rsidR="007B1AC7" w:rsidRDefault="007B1AC7" w:rsidP="009D7E36">
      <w:pPr>
        <w:rPr>
          <w:lang w:val="en-US"/>
        </w:rPr>
      </w:pPr>
    </w:p>
    <w:p w14:paraId="52FC734C" w14:textId="39E00426" w:rsidR="007B1AC7" w:rsidRDefault="007B1AC7" w:rsidP="009D7E36">
      <w:pPr>
        <w:rPr>
          <w:lang w:val="en-US"/>
        </w:rPr>
      </w:pPr>
    </w:p>
    <w:p w14:paraId="620C01F7" w14:textId="01B44A9C" w:rsidR="007B1AC7" w:rsidRDefault="007B1AC7" w:rsidP="009D7E36">
      <w:pPr>
        <w:rPr>
          <w:lang w:val="en-US"/>
        </w:rPr>
      </w:pPr>
    </w:p>
    <w:p w14:paraId="7C9EE908" w14:textId="775ED81C" w:rsidR="007B1AC7" w:rsidRDefault="007B1AC7" w:rsidP="009D7E36">
      <w:pPr>
        <w:rPr>
          <w:lang w:val="en-US"/>
        </w:rPr>
      </w:pPr>
    </w:p>
    <w:p w14:paraId="0C9592DA" w14:textId="612F5F3A" w:rsidR="007B1AC7" w:rsidRDefault="007B1AC7" w:rsidP="009D7E36">
      <w:pPr>
        <w:rPr>
          <w:lang w:val="en-US"/>
        </w:rPr>
      </w:pPr>
    </w:p>
    <w:p w14:paraId="71653073" w14:textId="520099B2" w:rsidR="007B1AC7" w:rsidRDefault="007B1AC7" w:rsidP="009D7E36">
      <w:pPr>
        <w:rPr>
          <w:lang w:val="en-US"/>
        </w:rPr>
      </w:pPr>
    </w:p>
    <w:p w14:paraId="7C152D7C" w14:textId="537ED67F" w:rsidR="007B1AC7" w:rsidRDefault="007B1AC7" w:rsidP="009D7E36">
      <w:pPr>
        <w:rPr>
          <w:lang w:val="en-US"/>
        </w:rPr>
      </w:pPr>
    </w:p>
    <w:p w14:paraId="43F7A811" w14:textId="0EF77D87" w:rsidR="007B1AC7" w:rsidRDefault="007B1AC7" w:rsidP="009D7E36">
      <w:pPr>
        <w:rPr>
          <w:lang w:val="en-US"/>
        </w:rPr>
      </w:pPr>
    </w:p>
    <w:p w14:paraId="4797665B" w14:textId="163E8162" w:rsidR="007B1AC7" w:rsidRDefault="007B1AC7" w:rsidP="009D7E36">
      <w:pPr>
        <w:rPr>
          <w:lang w:val="en-US"/>
        </w:rPr>
      </w:pPr>
    </w:p>
    <w:p w14:paraId="04634A97" w14:textId="77777777" w:rsidR="007B1AC7" w:rsidRDefault="007B1AC7" w:rsidP="007B1AC7">
      <w:pPr>
        <w:spacing w:after="0" w:line="240" w:lineRule="auto"/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lastRenderedPageBreak/>
        <w:t>Dear {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member_firstname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},</w:t>
      </w:r>
    </w:p>
    <w:p w14:paraId="712AF074" w14:textId="737C664F" w:rsidR="007B1AC7" w:rsidRDefault="007B1AC7" w:rsidP="007B1AC7">
      <w:pPr>
        <w:spacing w:after="0" w:line="240" w:lineRule="auto"/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</w:rPr>
        <w:br/>
      </w:r>
      <w:r w:rsidRPr="007B1AC7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Thank you for purchasing the FEAST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Online Teacher Training and Classroom Curriculum package. </w:t>
      </w:r>
      <w:r w:rsidRPr="007B1AC7">
        <w:rPr>
          <w:rFonts w:ascii="Arial" w:hAnsi="Arial" w:cs="Arial"/>
          <w:color w:val="1D1C1D"/>
          <w:sz w:val="23"/>
          <w:szCs w:val="23"/>
          <w:shd w:val="clear" w:color="auto" w:fill="F8F8F8"/>
        </w:rPr>
        <w:t>It’s great to have you and your students onboard on this engaging journey in nourishing our country and fighting food waste.</w:t>
      </w:r>
    </w:p>
    <w:p w14:paraId="61C9E993" w14:textId="56E9A12C" w:rsidR="007B1AC7" w:rsidRDefault="007B1AC7" w:rsidP="007B1AC7">
      <w:pPr>
        <w:spacing w:after="0" w:line="240" w:lineRule="auto"/>
        <w:rPr>
          <w:rFonts w:ascii="Arial" w:hAnsi="Arial" w:cs="Arial"/>
          <w:b/>
          <w:color w:val="1D1C1D"/>
          <w:sz w:val="23"/>
          <w:szCs w:val="23"/>
          <w:shd w:val="clear" w:color="auto" w:fill="F8F8F8"/>
        </w:rPr>
      </w:pPr>
      <w:r w:rsidRPr="007B1AC7">
        <w:rPr>
          <w:rFonts w:ascii="Arial" w:hAnsi="Arial" w:cs="Arial"/>
          <w:color w:val="1D1C1D"/>
          <w:sz w:val="23"/>
          <w:szCs w:val="23"/>
        </w:rPr>
        <w:br/>
      </w:r>
      <w:r w:rsidRPr="007B1AC7">
        <w:rPr>
          <w:rFonts w:ascii="Arial" w:hAnsi="Arial" w:cs="Arial"/>
          <w:b/>
          <w:color w:val="1D1C1D"/>
          <w:sz w:val="23"/>
          <w:szCs w:val="23"/>
          <w:shd w:val="clear" w:color="auto" w:fill="F8F8F8"/>
        </w:rPr>
        <w:t>It will take up to 2 business days for us to manually enrol you in the course.</w:t>
      </w:r>
    </w:p>
    <w:p w14:paraId="3D24CF6F" w14:textId="2BEB0017" w:rsidR="007B1AC7" w:rsidRPr="007B1AC7" w:rsidRDefault="007B1AC7" w:rsidP="007B1AC7">
      <w:pPr>
        <w:spacing w:after="0" w:line="240" w:lineRule="auto"/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 w:rsidRPr="007B1AC7">
        <w:rPr>
          <w:rFonts w:ascii="Arial" w:hAnsi="Arial" w:cs="Arial"/>
          <w:color w:val="1D1C1D"/>
          <w:sz w:val="23"/>
          <w:szCs w:val="23"/>
          <w:shd w:val="clear" w:color="auto" w:fill="F8F8F8"/>
        </w:rPr>
        <w:t>Upon enrolment you will receive an email from OzHarvest (</w:t>
      </w:r>
      <w:hyperlink r:id="rId25" w:tgtFrame="_blank" w:history="1">
        <w:r w:rsidRPr="007B1AC7"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noreply@mygo1.com</w:t>
        </w:r>
      </w:hyperlink>
      <w:r w:rsidRPr="007B1AC7">
        <w:rPr>
          <w:rFonts w:ascii="Arial" w:hAnsi="Arial" w:cs="Arial"/>
          <w:color w:val="1D1C1D"/>
          <w:sz w:val="23"/>
          <w:szCs w:val="23"/>
          <w:shd w:val="clear" w:color="auto" w:fill="F8F8F8"/>
        </w:rPr>
        <w:t>) with your login details and instructions to get you started (check your junk folder).</w:t>
      </w:r>
    </w:p>
    <w:p w14:paraId="60E44537" w14:textId="77777777" w:rsidR="007B1AC7" w:rsidRDefault="007B1AC7" w:rsidP="007B1AC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AU"/>
        </w:rPr>
      </w:pPr>
    </w:p>
    <w:p w14:paraId="0F5044A4" w14:textId="0D6B1A7F" w:rsidR="007B1AC7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787BC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Here are the links to our online resources for teachers and students:</w:t>
      </w:r>
    </w:p>
    <w:p w14:paraId="15660672" w14:textId="77777777" w:rsidR="007B1AC7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612061B" w14:textId="77777777" w:rsidR="007B1AC7" w:rsidRPr="00787BC6" w:rsidRDefault="00000000" w:rsidP="007B1AC7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hyperlink r:id="rId26" w:history="1">
        <w:r w:rsidR="007B1AC7" w:rsidRPr="00787BC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AU"/>
          </w:rPr>
          <w:t>Teacher toolkit portal</w:t>
        </w:r>
      </w:hyperlink>
      <w:r w:rsidR="007B1AC7" w:rsidRPr="00787B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  <w:r w:rsidR="007B1AC7" w:rsidRPr="00787BC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- </w:t>
      </w:r>
      <w:hyperlink r:id="rId27" w:history="1">
        <w:r w:rsidR="007B1AC7" w:rsidRPr="00787BC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AU"/>
          </w:rPr>
          <w:t>https://education.ozharvest.org/teacher-resources/</w:t>
        </w:r>
      </w:hyperlink>
    </w:p>
    <w:p w14:paraId="7C80E03E" w14:textId="77777777" w:rsidR="007B1AC7" w:rsidRDefault="007B1AC7" w:rsidP="007B1AC7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Teaching: all resources your need to deliver the FEAST theory</w:t>
      </w:r>
    </w:p>
    <w:p w14:paraId="7727B1B1" w14:textId="77777777" w:rsidR="007B1AC7" w:rsidRDefault="007B1AC7" w:rsidP="007B1AC7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Practical: all resources that help you deliver the cooking sessions</w:t>
      </w:r>
    </w:p>
    <w:p w14:paraId="48D8C737" w14:textId="77777777" w:rsidR="007B1AC7" w:rsidRPr="009D7E36" w:rsidRDefault="007B1AC7" w:rsidP="007B1AC7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Online learning: Individual printable and digital lessons</w:t>
      </w:r>
    </w:p>
    <w:p w14:paraId="3F5F62D2" w14:textId="77777777" w:rsidR="007B1AC7" w:rsidRDefault="007B1AC7" w:rsidP="007B1AC7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Student: Direct link to the student portal</w:t>
      </w:r>
    </w:p>
    <w:p w14:paraId="495EE3F6" w14:textId="77777777" w:rsidR="007B1AC7" w:rsidRPr="00787BC6" w:rsidRDefault="007B1AC7" w:rsidP="007B1AC7">
      <w:pPr>
        <w:spacing w:after="0" w:line="276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85C2DC1" w14:textId="77777777" w:rsidR="007B1AC7" w:rsidRPr="009D7E36" w:rsidRDefault="00000000" w:rsidP="007B1AC7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hyperlink r:id="rId28" w:history="1">
        <w:r w:rsidR="007B1AC7" w:rsidRPr="009D7E3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AU"/>
          </w:rPr>
          <w:t>Student toolkit portal</w:t>
        </w:r>
      </w:hyperlink>
      <w:r w:rsidR="007B1AC7"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- </w:t>
      </w:r>
      <w:hyperlink r:id="rId29" w:history="1">
        <w:r w:rsidR="007B1AC7" w:rsidRPr="009D7E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AU"/>
          </w:rPr>
          <w:t>https://education.ozharvest.org/student-resources/</w:t>
        </w:r>
      </w:hyperlink>
    </w:p>
    <w:p w14:paraId="635439B3" w14:textId="77777777" w:rsidR="007B1AC7" w:rsidRPr="009D7E36" w:rsidRDefault="007B1AC7" w:rsidP="007B1AC7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Practical: All practical resources for the cooking sessions</w:t>
      </w:r>
    </w:p>
    <w:p w14:paraId="31367A25" w14:textId="77777777" w:rsidR="007B1AC7" w:rsidRPr="009D7E36" w:rsidRDefault="007B1AC7" w:rsidP="007B1AC7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Theory: All student activities to support the theory</w:t>
      </w:r>
    </w:p>
    <w:p w14:paraId="11F8A96C" w14:textId="77777777" w:rsidR="007B1AC7" w:rsidRDefault="007B1AC7" w:rsidP="007B1AC7">
      <w:pPr>
        <w:numPr>
          <w:ilvl w:val="1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Online learning: All online learning resources for online schooling</w:t>
      </w:r>
    </w:p>
    <w:p w14:paraId="0B884EC2" w14:textId="77777777" w:rsidR="007B1AC7" w:rsidRPr="009D7E36" w:rsidRDefault="007B1AC7" w:rsidP="007B1AC7">
      <w:pPr>
        <w:spacing w:after="0" w:line="276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84488D8" w14:textId="77777777" w:rsidR="007B1AC7" w:rsidRDefault="007B1AC7" w:rsidP="007B1AC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We suggest you bookmark these pages or download the documents for easy access.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 xml:space="preserve"> </w:t>
      </w:r>
      <w:r w:rsidRPr="009D7E36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  <w:t>These links can be shared among staff and students within your school. Under no circumstances are they to be shared with other individuals or schools</w:t>
      </w:r>
    </w:p>
    <w:p w14:paraId="40A345C3" w14:textId="77777777" w:rsidR="007B1AC7" w:rsidRDefault="007B1AC7" w:rsidP="007B1AC7">
      <w:pPr>
        <w:spacing w:after="0" w:line="240" w:lineRule="auto"/>
        <w:rPr>
          <w:rFonts w:ascii="Arial" w:hAnsi="Arial" w:cs="Arial"/>
          <w:color w:val="1D1C1D"/>
          <w:sz w:val="23"/>
          <w:szCs w:val="23"/>
        </w:rPr>
      </w:pPr>
    </w:p>
    <w:p w14:paraId="52B8227B" w14:textId="5C7A3254" w:rsidR="007B1AC7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If you haven’t done so already, we strongly recommend purchasing the </w:t>
      </w:r>
      <w:hyperlink r:id="rId30" w:history="1">
        <w:r w:rsidRPr="00CD74CA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FEAST kitchen kit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</w:t>
      </w:r>
      <w:hyperlink r:id="rId31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 xml:space="preserve"> electric f</w:t>
        </w:r>
        <w:r w:rsidRPr="00CD74CA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rypan set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</w:t>
      </w:r>
      <w:hyperlink r:id="rId32" w:history="1">
        <w:r w:rsidRPr="00CD74CA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OzHarvest aprons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to make the delivery of the program a big success! </w:t>
      </w:r>
    </w:p>
    <w:p w14:paraId="764DEF35" w14:textId="78C88BAC" w:rsidR="007B1AC7" w:rsidRDefault="007B1AC7" w:rsidP="007B1AC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AU"/>
        </w:rPr>
      </w:pPr>
      <w:r>
        <w:rPr>
          <w:rFonts w:ascii="Arial" w:hAnsi="Arial" w:cs="Arial"/>
          <w:color w:val="1D1C1D"/>
          <w:sz w:val="23"/>
          <w:szCs w:val="23"/>
        </w:rPr>
        <w:br/>
      </w:r>
    </w:p>
    <w:p w14:paraId="4D2B4A02" w14:textId="78C92E2B" w:rsidR="007B1AC7" w:rsidRPr="009D7E36" w:rsidRDefault="007B1AC7" w:rsidP="007B1AC7">
      <w:pPr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Please let us know if you have any questions, have fun delivering this impactful program!</w:t>
      </w:r>
      <w:r>
        <w:rPr>
          <w:rFonts w:ascii="Arial" w:hAnsi="Arial" w:cs="Arial"/>
          <w:color w:val="1D1C1D"/>
          <w:sz w:val="23"/>
          <w:szCs w:val="23"/>
        </w:rPr>
        <w:br/>
      </w:r>
    </w:p>
    <w:p w14:paraId="10C319BA" w14:textId="77777777" w:rsidR="007B1AC7" w:rsidRPr="009D7E36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9D7E3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Kind regards,</w:t>
      </w:r>
    </w:p>
    <w:p w14:paraId="27BEB6BC" w14:textId="77777777" w:rsidR="007B1AC7" w:rsidRPr="009D7E36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A750CAF" w14:textId="77777777" w:rsidR="007B1AC7" w:rsidRPr="00CD74CA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 OzHarvest FEAST Team</w:t>
      </w:r>
    </w:p>
    <w:p w14:paraId="57746CDD" w14:textId="77777777" w:rsidR="007B1AC7" w:rsidRPr="00CD74CA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8814B94" w14:textId="77777777" w:rsidR="007B1AC7" w:rsidRPr="00CD74CA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t>T </w:t>
      </w:r>
      <w:r w:rsidRPr="00CD74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  <w:t>02 8880 9791</w:t>
      </w:r>
    </w:p>
    <w:p w14:paraId="033D38D2" w14:textId="77777777" w:rsidR="007B1AC7" w:rsidRPr="00CD74CA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Office |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G3/G4, 46-62 Maddox St, Alexandria NSW 2015</w:t>
      </w:r>
    </w:p>
    <w:p w14:paraId="5EB991C6" w14:textId="77777777" w:rsidR="007B1AC7" w:rsidRPr="00CD74CA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Postal |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PO Box 7257, Alexandria NSW 2015</w:t>
      </w:r>
    </w:p>
    <w:p w14:paraId="101A4FB2" w14:textId="77777777" w:rsidR="007B1AC7" w:rsidRDefault="007B1AC7" w:rsidP="007B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</w:pP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E </w:t>
      </w:r>
      <w:r w:rsidRPr="00CD74C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feast@ozharvest.org </w:t>
      </w: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| W </w:t>
      </w:r>
      <w:hyperlink r:id="rId33" w:history="1">
        <w:r w:rsidRPr="00CD74CA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en-AU"/>
          </w:rPr>
          <w:t>www.ozharvest.org/feast</w:t>
        </w:r>
      </w:hyperlink>
      <w:r w:rsidRPr="00CD74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AU"/>
        </w:rPr>
        <w:t> | </w:t>
      </w:r>
      <w:r w:rsidRPr="00CD74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AU"/>
        </w:rPr>
        <w:t>T </w:t>
      </w:r>
      <w:hyperlink r:id="rId34" w:history="1">
        <w:r w:rsidRPr="00CD74CA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en-AU"/>
          </w:rPr>
          <w:t>@OzHarvestEdu</w:t>
        </w:r>
      </w:hyperlink>
    </w:p>
    <w:p w14:paraId="76F65BA6" w14:textId="322193AE" w:rsidR="007B1AC7" w:rsidRPr="009D7E36" w:rsidRDefault="007B1AC7" w:rsidP="009D7E36">
      <w:pPr>
        <w:rPr>
          <w:lang w:val="en-US"/>
        </w:rPr>
      </w:pPr>
    </w:p>
    <w:sectPr w:rsidR="007B1AC7" w:rsidRPr="009D7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C07"/>
    <w:multiLevelType w:val="multilevel"/>
    <w:tmpl w:val="47F0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B17BA"/>
    <w:multiLevelType w:val="multilevel"/>
    <w:tmpl w:val="BEA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25522"/>
    <w:multiLevelType w:val="hybridMultilevel"/>
    <w:tmpl w:val="9558B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71480">
    <w:abstractNumId w:val="0"/>
  </w:num>
  <w:num w:numId="2" w16cid:durableId="187960209">
    <w:abstractNumId w:val="1"/>
  </w:num>
  <w:num w:numId="3" w16cid:durableId="110365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36"/>
    <w:rsid w:val="003A2CAF"/>
    <w:rsid w:val="004A5B4E"/>
    <w:rsid w:val="0063601C"/>
    <w:rsid w:val="006F0A94"/>
    <w:rsid w:val="0073043C"/>
    <w:rsid w:val="0074284D"/>
    <w:rsid w:val="00787BC6"/>
    <w:rsid w:val="007B1AC7"/>
    <w:rsid w:val="009D7E36"/>
    <w:rsid w:val="00C1202B"/>
    <w:rsid w:val="00CD74CA"/>
    <w:rsid w:val="00D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450A"/>
  <w15:chartTrackingRefBased/>
  <w15:docId w15:val="{AA08ADD6-49D5-48F6-BE52-E236527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E3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4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60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601C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6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east.ozharvest.org/shop/viewitem/feast-kitchen-kit" TargetMode="External"/><Relationship Id="rId18" Type="http://schemas.openxmlformats.org/officeDocument/2006/relationships/hyperlink" Target="https://twitter.com/OzHarvestEdu" TargetMode="External"/><Relationship Id="rId26" Type="http://schemas.openxmlformats.org/officeDocument/2006/relationships/hyperlink" Target="https://education.ozharvest.org/teacher-resou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east.ozharvest.org/shop/viewitem/feast-electric-frying-pan-set--300--gst-inclusive-" TargetMode="External"/><Relationship Id="rId34" Type="http://schemas.openxmlformats.org/officeDocument/2006/relationships/hyperlink" Target="https://twitter.com/OzHarvest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.ozharvest.org/student-resources/" TargetMode="External"/><Relationship Id="rId17" Type="http://schemas.openxmlformats.org/officeDocument/2006/relationships/hyperlink" Target="https://education.ozharvest.org/" TargetMode="External"/><Relationship Id="rId25" Type="http://schemas.openxmlformats.org/officeDocument/2006/relationships/hyperlink" Target="mailto:noreply@mygo1.com" TargetMode="External"/><Relationship Id="rId33" Type="http://schemas.openxmlformats.org/officeDocument/2006/relationships/hyperlink" Target="https://education.ozharves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east.ozharvest.org/event/feast-teacher-training-online" TargetMode="External"/><Relationship Id="rId20" Type="http://schemas.openxmlformats.org/officeDocument/2006/relationships/hyperlink" Target="https://feast.ozharvest.org/shop/viewitem/feast-kitchen-kit" TargetMode="External"/><Relationship Id="rId29" Type="http://schemas.openxmlformats.org/officeDocument/2006/relationships/hyperlink" Target="https://education.ozharvest.org/student-resourc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zharvest.org/student-resources/" TargetMode="External"/><Relationship Id="rId24" Type="http://schemas.openxmlformats.org/officeDocument/2006/relationships/hyperlink" Target="https://twitter.com/OzHarvestEdu" TargetMode="External"/><Relationship Id="rId32" Type="http://schemas.openxmlformats.org/officeDocument/2006/relationships/hyperlink" Target="https://feast.ozharvest.org/shop/viewitem/ozharvest-apron-pack--450--gst-inclusive-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east.ozharvest.org/shop/viewitem/ozharvest-apron-pack--450--gst-inclusive-" TargetMode="External"/><Relationship Id="rId23" Type="http://schemas.openxmlformats.org/officeDocument/2006/relationships/hyperlink" Target="https://education.ozharvest.org/" TargetMode="External"/><Relationship Id="rId28" Type="http://schemas.openxmlformats.org/officeDocument/2006/relationships/hyperlink" Target="https://education.ozharvest.org/student-resourc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ducation.ozharvest.org/teacher-resources/" TargetMode="External"/><Relationship Id="rId19" Type="http://schemas.openxmlformats.org/officeDocument/2006/relationships/hyperlink" Target="https://feast.ozharvest.org/shop/viewitem/feast-classroom-curriculum-package" TargetMode="External"/><Relationship Id="rId31" Type="http://schemas.openxmlformats.org/officeDocument/2006/relationships/hyperlink" Target="https://feast.ozharvest.org/shop/viewitem/feast-electric-frying-pan-set--300--gst-inclusive-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ducation.ozharvest.org/teacher-resources/" TargetMode="External"/><Relationship Id="rId14" Type="http://schemas.openxmlformats.org/officeDocument/2006/relationships/hyperlink" Target="https://feast.ozharvest.org/shop/viewitem/feast-electric-frying-pan-set--300--gst-inclusive-" TargetMode="External"/><Relationship Id="rId22" Type="http://schemas.openxmlformats.org/officeDocument/2006/relationships/hyperlink" Target="https://feast.ozharvest.org/event/feast-teacher-training-online" TargetMode="External"/><Relationship Id="rId27" Type="http://schemas.openxmlformats.org/officeDocument/2006/relationships/hyperlink" Target="https://education.ozharvest.org/teacher-resources/" TargetMode="External"/><Relationship Id="rId30" Type="http://schemas.openxmlformats.org/officeDocument/2006/relationships/hyperlink" Target="https://feast.ozharvest.org/shop/viewitem/feast-kitchen-kit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3EC3B027EEB459DC38629F20C409A" ma:contentTypeVersion="12" ma:contentTypeDescription="Create a new document." ma:contentTypeScope="" ma:versionID="96d42ed11ab59a4c3c466c559b140e9f">
  <xsd:schema xmlns:xsd="http://www.w3.org/2001/XMLSchema" xmlns:xs="http://www.w3.org/2001/XMLSchema" xmlns:p="http://schemas.microsoft.com/office/2006/metadata/properties" xmlns:ns2="bbf64843-44fb-4e9c-ac06-646eb51ac852" xmlns:ns3="cdf644dd-d0c1-4141-924c-9aa530bde01b" targetNamespace="http://schemas.microsoft.com/office/2006/metadata/properties" ma:root="true" ma:fieldsID="492e1c9ea03fa3a6c93f2e5467fb567a" ns2:_="" ns3:_="">
    <xsd:import namespace="bbf64843-44fb-4e9c-ac06-646eb51ac852"/>
    <xsd:import namespace="cdf644dd-d0c1-4141-924c-9aa530bde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64843-44fb-4e9c-ac06-646eb51a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ef0fc8-b844-41c3-9bc5-f4efebeb6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644dd-d0c1-4141-924c-9aa530bde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ff4760-2a02-4dfb-a84e-4661f9804a51}" ma:internalName="TaxCatchAll" ma:showField="CatchAllData" ma:web="cdf644dd-d0c1-4141-924c-9aa530bde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64843-44fb-4e9c-ac06-646eb51ac852">
      <Terms xmlns="http://schemas.microsoft.com/office/infopath/2007/PartnerControls"/>
    </lcf76f155ced4ddcb4097134ff3c332f>
    <TaxCatchAll xmlns="cdf644dd-d0c1-4141-924c-9aa530bde0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FF02E-0D52-4D4D-B9D5-799154E73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64843-44fb-4e9c-ac06-646eb51ac852"/>
    <ds:schemaRef ds:uri="cdf644dd-d0c1-4141-924c-9aa530bde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6735F-B5C1-4876-8C72-D25256C18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C70F5-3B9F-47A0-9E95-E6D88422059A}">
  <ds:schemaRefs>
    <ds:schemaRef ds:uri="http://schemas.microsoft.com/office/2006/metadata/properties"/>
    <ds:schemaRef ds:uri="http://schemas.microsoft.com/office/infopath/2007/PartnerControls"/>
    <ds:schemaRef ds:uri="bbf64843-44fb-4e9c-ac06-646eb51ac852"/>
    <ds:schemaRef ds:uri="cdf644dd-d0c1-4141-924c-9aa530bde01b"/>
  </ds:schemaRefs>
</ds:datastoreItem>
</file>

<file path=customXml/itemProps4.xml><?xml version="1.0" encoding="utf-8"?>
<ds:datastoreItem xmlns:ds="http://schemas.openxmlformats.org/officeDocument/2006/customXml" ds:itemID="{CAFA020D-5BD5-4CC5-89F9-DC1F6BE64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Charbon</dc:creator>
  <cp:keywords/>
  <dc:description/>
  <cp:lastModifiedBy>Ringo Teng</cp:lastModifiedBy>
  <cp:revision>2</cp:revision>
  <dcterms:created xsi:type="dcterms:W3CDTF">2022-12-21T00:37:00Z</dcterms:created>
  <dcterms:modified xsi:type="dcterms:W3CDTF">2022-12-21T00:37:00Z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0x010100A363EC3B027EEB459DC38629F20C409A</vt:lpwstr>
  </property>
  <property fmtid="{D5CDD505-2E9C-101B-9397-08002B2CF9AE}" pid="3" name="Order">
    <vt:r8>4000</vt:r8>
  </property>
</Properties>
</file>